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1A" w:rsidRPr="00E050B9" w:rsidRDefault="00AF6F1A" w:rsidP="00AF6F1A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 xml:space="preserve">ГОСУДАРСТВЕННОЕ </w:t>
      </w:r>
      <w:r>
        <w:rPr>
          <w:rFonts w:eastAsia="Times New Roman"/>
          <w:sz w:val="28"/>
          <w:szCs w:val="28"/>
        </w:rPr>
        <w:t>АВТОНОМНОЕ</w:t>
      </w:r>
      <w:r w:rsidRPr="00E050B9">
        <w:rPr>
          <w:rFonts w:eastAsia="Times New Roman"/>
          <w:sz w:val="28"/>
          <w:szCs w:val="28"/>
        </w:rPr>
        <w:t xml:space="preserve"> УЧРЕЖДЕНИЕ</w:t>
      </w:r>
      <w:r>
        <w:rPr>
          <w:rFonts w:eastAsia="Times New Roman"/>
          <w:sz w:val="28"/>
          <w:szCs w:val="28"/>
        </w:rPr>
        <w:t xml:space="preserve"> ДОПОЛНИТЕЛЬНОГО ПРОФЕССИОНАЛЬНОГО ОБРАЗОВАНИЯ</w:t>
      </w:r>
    </w:p>
    <w:p w:rsidR="00AF6F1A" w:rsidRPr="00E050B9" w:rsidRDefault="00AF6F1A" w:rsidP="00AF6F1A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НИЖЕГОРОДСКОЙ ОБЛАСТИ</w:t>
      </w:r>
    </w:p>
    <w:p w:rsidR="00AF6F1A" w:rsidRPr="00E050B9" w:rsidRDefault="00AF6F1A" w:rsidP="00AF6F1A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ЦЕНТР ПОВЫШЕНИЯ КВАЛИФИКАЦИИ И ПРОФЕССИОНАЛЬНОЙ ПЕРЕПОДГОТОВКИ СПЕЦИАЛИСТОВ ЗДРАВООХРАНЕНИЯ</w:t>
      </w:r>
      <w:r w:rsidRPr="00E050B9">
        <w:rPr>
          <w:rFonts w:eastAsia="Times New Roman"/>
          <w:sz w:val="28"/>
          <w:szCs w:val="28"/>
        </w:rPr>
        <w:t>»</w:t>
      </w:r>
    </w:p>
    <w:p w:rsidR="00E050B9" w:rsidRDefault="00E050B9" w:rsidP="00E050B9">
      <w:pPr>
        <w:jc w:val="center"/>
        <w:outlineLvl w:val="0"/>
        <w:rPr>
          <w:sz w:val="28"/>
          <w:szCs w:val="28"/>
        </w:rPr>
      </w:pPr>
    </w:p>
    <w:p w:rsidR="00062EFA" w:rsidRPr="00062EFA" w:rsidRDefault="00062EFA" w:rsidP="00AD7200">
      <w:pPr>
        <w:pStyle w:val="Style5"/>
        <w:widowControl/>
        <w:jc w:val="center"/>
        <w:rPr>
          <w:b/>
          <w:bCs/>
          <w:sz w:val="28"/>
          <w:szCs w:val="28"/>
        </w:rPr>
      </w:pPr>
      <w:r w:rsidRPr="00062EFA">
        <w:rPr>
          <w:b/>
          <w:bCs/>
          <w:sz w:val="28"/>
          <w:szCs w:val="28"/>
        </w:rPr>
        <w:t>ИНСТРУКЦИЯ</w:t>
      </w:r>
    </w:p>
    <w:p w:rsidR="00062EFA" w:rsidRPr="008B784C" w:rsidRDefault="00062EFA" w:rsidP="00AD7200">
      <w:pPr>
        <w:widowControl/>
        <w:jc w:val="center"/>
        <w:rPr>
          <w:b/>
          <w:bCs/>
          <w:sz w:val="28"/>
          <w:szCs w:val="28"/>
        </w:rPr>
      </w:pPr>
      <w:r w:rsidRPr="00062EFA">
        <w:rPr>
          <w:b/>
          <w:bCs/>
          <w:sz w:val="28"/>
          <w:szCs w:val="28"/>
        </w:rPr>
        <w:t xml:space="preserve">по проведению </w:t>
      </w:r>
      <w:r w:rsidRPr="00062EFA">
        <w:rPr>
          <w:b/>
          <w:bCs/>
          <w:i/>
          <w:iCs/>
          <w:sz w:val="28"/>
          <w:szCs w:val="28"/>
        </w:rPr>
        <w:t xml:space="preserve">второго этапа </w:t>
      </w:r>
      <w:r w:rsidRPr="00062EFA">
        <w:rPr>
          <w:b/>
          <w:bCs/>
          <w:sz w:val="28"/>
          <w:szCs w:val="28"/>
        </w:rPr>
        <w:t xml:space="preserve">первичной </w:t>
      </w:r>
      <w:r w:rsidR="00AF6F1A">
        <w:rPr>
          <w:b/>
          <w:bCs/>
          <w:sz w:val="28"/>
          <w:szCs w:val="28"/>
        </w:rPr>
        <w:t xml:space="preserve">специализированной </w:t>
      </w:r>
      <w:r w:rsidRPr="00062EFA">
        <w:rPr>
          <w:b/>
          <w:bCs/>
          <w:sz w:val="28"/>
          <w:szCs w:val="28"/>
        </w:rPr>
        <w:t>аккредитации - оценка практических навыков (умений) в симулированных условиях</w:t>
      </w:r>
    </w:p>
    <w:p w:rsidR="005D5916" w:rsidRDefault="005D5916" w:rsidP="005D5916">
      <w:pPr>
        <w:pStyle w:val="Style6"/>
        <w:widowControl/>
        <w:spacing w:line="360" w:lineRule="auto"/>
        <w:ind w:firstLine="720"/>
        <w:jc w:val="both"/>
        <w:rPr>
          <w:rStyle w:val="FontStyle15"/>
          <w:sz w:val="28"/>
          <w:szCs w:val="28"/>
        </w:rPr>
      </w:pPr>
    </w:p>
    <w:p w:rsidR="00703B30" w:rsidRPr="008B784C" w:rsidRDefault="005D5916" w:rsidP="005D5916">
      <w:pPr>
        <w:pStyle w:val="Style6"/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E64F00">
        <w:rPr>
          <w:rStyle w:val="FontStyle15"/>
          <w:sz w:val="28"/>
          <w:szCs w:val="28"/>
        </w:rPr>
        <w:t xml:space="preserve">При проведении </w:t>
      </w:r>
      <w:r>
        <w:rPr>
          <w:rStyle w:val="FontStyle15"/>
          <w:sz w:val="28"/>
          <w:szCs w:val="28"/>
        </w:rPr>
        <w:t xml:space="preserve">второго этапа </w:t>
      </w:r>
      <w:proofErr w:type="gramStart"/>
      <w:r w:rsidRPr="00E64F00">
        <w:rPr>
          <w:rStyle w:val="FontStyle15"/>
          <w:sz w:val="28"/>
          <w:szCs w:val="28"/>
        </w:rPr>
        <w:t>аккредитации</w:t>
      </w:r>
      <w:proofErr w:type="gramEnd"/>
      <w:r w:rsidRPr="00E64F00">
        <w:rPr>
          <w:rStyle w:val="FontStyle15"/>
          <w:sz w:val="28"/>
          <w:szCs w:val="28"/>
        </w:rPr>
        <w:t xml:space="preserve"> аккредитуемые должны находиться в помещениях </w:t>
      </w:r>
      <w:r>
        <w:rPr>
          <w:rStyle w:val="FontStyle15"/>
          <w:sz w:val="28"/>
          <w:szCs w:val="28"/>
        </w:rPr>
        <w:t>Центра</w:t>
      </w:r>
      <w:r w:rsidRPr="00E64F00">
        <w:rPr>
          <w:rStyle w:val="FontStyle15"/>
          <w:sz w:val="28"/>
          <w:szCs w:val="28"/>
        </w:rPr>
        <w:t xml:space="preserve"> в средствах</w:t>
      </w:r>
      <w:r>
        <w:rPr>
          <w:rStyle w:val="FontStyle15"/>
          <w:sz w:val="28"/>
          <w:szCs w:val="28"/>
        </w:rPr>
        <w:t xml:space="preserve"> </w:t>
      </w:r>
      <w:r w:rsidRPr="00E64F00">
        <w:rPr>
          <w:rStyle w:val="FontStyle15"/>
          <w:sz w:val="28"/>
          <w:szCs w:val="28"/>
        </w:rPr>
        <w:t>индивидуальной защиты (халат</w:t>
      </w:r>
      <w:r>
        <w:rPr>
          <w:rStyle w:val="FontStyle15"/>
          <w:sz w:val="28"/>
          <w:szCs w:val="28"/>
        </w:rPr>
        <w:t xml:space="preserve">, </w:t>
      </w:r>
      <w:r w:rsidRPr="00E64F00">
        <w:rPr>
          <w:rStyle w:val="FontStyle15"/>
          <w:sz w:val="28"/>
          <w:szCs w:val="28"/>
        </w:rPr>
        <w:t>маск</w:t>
      </w:r>
      <w:r w:rsidR="00991A7F">
        <w:rPr>
          <w:rStyle w:val="FontStyle15"/>
          <w:sz w:val="28"/>
          <w:szCs w:val="28"/>
        </w:rPr>
        <w:t>а</w:t>
      </w:r>
      <w:r w:rsidRPr="00E64F00">
        <w:rPr>
          <w:rStyle w:val="FontStyle15"/>
          <w:sz w:val="28"/>
          <w:szCs w:val="28"/>
        </w:rPr>
        <w:t>, перчатки, одноразов</w:t>
      </w:r>
      <w:r>
        <w:rPr>
          <w:rStyle w:val="FontStyle15"/>
          <w:sz w:val="28"/>
          <w:szCs w:val="28"/>
        </w:rPr>
        <w:t>ая шапочка</w:t>
      </w:r>
      <w:r w:rsidRPr="00E64F00">
        <w:rPr>
          <w:rStyle w:val="FontStyle15"/>
          <w:sz w:val="28"/>
          <w:szCs w:val="28"/>
        </w:rPr>
        <w:t>).</w:t>
      </w:r>
    </w:p>
    <w:p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В день проведения второго этапа аккредитации член </w:t>
      </w:r>
      <w:proofErr w:type="spellStart"/>
      <w:r w:rsidR="000A4B58">
        <w:rPr>
          <w:sz w:val="28"/>
          <w:szCs w:val="28"/>
        </w:rPr>
        <w:t>аккредитационной</w:t>
      </w:r>
      <w:proofErr w:type="spellEnd"/>
      <w:r w:rsidR="000A4B58">
        <w:rPr>
          <w:sz w:val="28"/>
          <w:szCs w:val="28"/>
        </w:rPr>
        <w:t xml:space="preserve"> подкомиссии (АПК)</w:t>
      </w:r>
      <w:r w:rsidRPr="00062EFA">
        <w:rPr>
          <w:sz w:val="28"/>
          <w:szCs w:val="28"/>
        </w:rPr>
        <w:t xml:space="preserve"> непосредственно перед началом </w:t>
      </w:r>
      <w:r w:rsidR="00AF6F1A">
        <w:rPr>
          <w:sz w:val="28"/>
          <w:szCs w:val="28"/>
        </w:rPr>
        <w:t>этапа</w:t>
      </w:r>
      <w:r w:rsidRPr="00062EFA">
        <w:rPr>
          <w:sz w:val="28"/>
          <w:szCs w:val="28"/>
        </w:rPr>
        <w:t>:</w:t>
      </w:r>
    </w:p>
    <w:p w:rsidR="00AD7200" w:rsidRPr="00AF6F1A" w:rsidRDefault="00062EFA" w:rsidP="00AF6F1A">
      <w:pPr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удостоверяется в личности аккредитуемого лица </w:t>
      </w:r>
      <w:r w:rsidRPr="00991A7F">
        <w:rPr>
          <w:b/>
          <w:sz w:val="28"/>
          <w:szCs w:val="28"/>
        </w:rPr>
        <w:t xml:space="preserve">(аккредитуемый </w:t>
      </w:r>
      <w:r w:rsidR="00991A7F" w:rsidRPr="00991A7F">
        <w:rPr>
          <w:b/>
          <w:sz w:val="28"/>
          <w:szCs w:val="28"/>
        </w:rPr>
        <w:t xml:space="preserve">должен иметь при себе </w:t>
      </w:r>
      <w:r w:rsidRPr="00991A7F">
        <w:rPr>
          <w:b/>
          <w:sz w:val="28"/>
          <w:szCs w:val="28"/>
        </w:rPr>
        <w:t>паспорт);</w:t>
      </w:r>
    </w:p>
    <w:p w:rsidR="00062EFA" w:rsidRPr="00062EFA" w:rsidRDefault="00062EFA" w:rsidP="000C38D4">
      <w:pPr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знакомит аккредитуемого с </w:t>
      </w:r>
      <w:r w:rsidRPr="0091464B">
        <w:rPr>
          <w:sz w:val="28"/>
          <w:szCs w:val="28"/>
        </w:rPr>
        <w:t>методическим навигатором (памяткой)</w:t>
      </w:r>
      <w:r w:rsidRPr="00062EFA">
        <w:rPr>
          <w:sz w:val="28"/>
          <w:szCs w:val="28"/>
        </w:rPr>
        <w:t xml:space="preserve"> </w:t>
      </w:r>
      <w:r w:rsidR="00C22BE3" w:rsidRPr="005D42C3">
        <w:rPr>
          <w:sz w:val="28"/>
          <w:szCs w:val="28"/>
        </w:rPr>
        <w:t xml:space="preserve">для аккредитуемого по прохождению </w:t>
      </w:r>
      <w:r w:rsidR="0091464B">
        <w:rPr>
          <w:sz w:val="28"/>
          <w:szCs w:val="28"/>
        </w:rPr>
        <w:t>второго</w:t>
      </w:r>
      <w:r w:rsidR="0091464B" w:rsidRPr="005D42C3">
        <w:rPr>
          <w:sz w:val="28"/>
          <w:szCs w:val="28"/>
        </w:rPr>
        <w:t xml:space="preserve"> этапа первичной </w:t>
      </w:r>
      <w:r w:rsidR="001D2DA7">
        <w:rPr>
          <w:sz w:val="28"/>
          <w:szCs w:val="28"/>
        </w:rPr>
        <w:t xml:space="preserve">специализированной </w:t>
      </w:r>
      <w:r w:rsidR="0091464B" w:rsidRPr="005D42C3">
        <w:rPr>
          <w:sz w:val="28"/>
          <w:szCs w:val="28"/>
        </w:rPr>
        <w:t>аккредитации</w:t>
      </w:r>
      <w:r w:rsidRPr="00062EFA">
        <w:rPr>
          <w:sz w:val="28"/>
          <w:szCs w:val="28"/>
        </w:rPr>
        <w:t xml:space="preserve"> (Приложение </w:t>
      </w:r>
      <w:r w:rsidR="00AD7200">
        <w:rPr>
          <w:sz w:val="28"/>
          <w:szCs w:val="28"/>
        </w:rPr>
        <w:t>1</w:t>
      </w:r>
      <w:r w:rsidRPr="00062EFA">
        <w:rPr>
          <w:sz w:val="28"/>
          <w:szCs w:val="28"/>
        </w:rPr>
        <w:t>).</w:t>
      </w:r>
    </w:p>
    <w:p w:rsidR="00062EFA" w:rsidRPr="00062EFA" w:rsidRDefault="00062EFA" w:rsidP="000C38D4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t xml:space="preserve">Оценка практических навыков (умений) в симулированных условиях проводится путем оценивания </w:t>
      </w:r>
      <w:proofErr w:type="gramStart"/>
      <w:r w:rsidRPr="00062EFA">
        <w:rPr>
          <w:sz w:val="28"/>
          <w:szCs w:val="28"/>
        </w:rPr>
        <w:t>демонстрации</w:t>
      </w:r>
      <w:proofErr w:type="gramEnd"/>
      <w:r w:rsidRPr="00062EFA">
        <w:rPr>
          <w:sz w:val="28"/>
          <w:szCs w:val="28"/>
        </w:rPr>
        <w:t xml:space="preserve"> аккредитуемым последовательного выполнения практических действий в рамках практического задания</w:t>
      </w:r>
      <w:r w:rsidR="00AF6F1A">
        <w:rPr>
          <w:sz w:val="28"/>
          <w:szCs w:val="28"/>
        </w:rPr>
        <w:t xml:space="preserve">, </w:t>
      </w:r>
      <w:r w:rsidR="005A6B50">
        <w:rPr>
          <w:sz w:val="28"/>
          <w:szCs w:val="28"/>
        </w:rPr>
        <w:t>сформулированного с помощью Единой базы практических средств</w:t>
      </w:r>
      <w:r w:rsidRPr="00062EFA">
        <w:rPr>
          <w:sz w:val="28"/>
          <w:szCs w:val="28"/>
        </w:rPr>
        <w:t>.</w:t>
      </w:r>
    </w:p>
    <w:p w:rsidR="001B7A3D" w:rsidRDefault="00062EFA" w:rsidP="001B7A3D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62EFA">
        <w:rPr>
          <w:sz w:val="28"/>
          <w:szCs w:val="28"/>
        </w:rPr>
        <w:t>Аккредитуемому</w:t>
      </w:r>
      <w:proofErr w:type="gramEnd"/>
      <w:r w:rsidRPr="00062EFA">
        <w:rPr>
          <w:sz w:val="28"/>
          <w:szCs w:val="28"/>
        </w:rPr>
        <w:t xml:space="preserve"> предлагается практическое задание, состоящее из трех </w:t>
      </w:r>
      <w:r w:rsidR="001B7357">
        <w:rPr>
          <w:sz w:val="28"/>
          <w:szCs w:val="28"/>
        </w:rPr>
        <w:t>практических навыков (умений),</w:t>
      </w:r>
      <w:r w:rsidRPr="00062EFA">
        <w:rPr>
          <w:sz w:val="28"/>
          <w:szCs w:val="28"/>
        </w:rPr>
        <w:t xml:space="preserve"> время на выполнение одной манипуляции не более 10 минут.</w:t>
      </w:r>
      <w:r w:rsidR="001077A0">
        <w:rPr>
          <w:sz w:val="28"/>
          <w:szCs w:val="28"/>
        </w:rPr>
        <w:t xml:space="preserve">   </w:t>
      </w:r>
    </w:p>
    <w:p w:rsidR="006444E7" w:rsidRPr="001B7A3D" w:rsidRDefault="006444E7" w:rsidP="001B7A3D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B7A3D">
        <w:rPr>
          <w:sz w:val="28"/>
          <w:szCs w:val="28"/>
        </w:rPr>
        <w:t>Аккредитуемому запрещается иметь при себе справочные материалы, письменные заметки и иные средства хранения и передачи информации, средства связи, фото-, аудио- и видеоаппаратуру, а также иные технические средства, не относящиеся к организационно-техническому оснащ</w:t>
      </w:r>
      <w:r w:rsidR="001B7A3D" w:rsidRPr="001B7A3D">
        <w:rPr>
          <w:sz w:val="28"/>
          <w:szCs w:val="28"/>
        </w:rPr>
        <w:t xml:space="preserve">ению </w:t>
      </w:r>
      <w:proofErr w:type="spellStart"/>
      <w:r w:rsidR="001B7A3D" w:rsidRPr="001B7A3D">
        <w:rPr>
          <w:sz w:val="28"/>
          <w:szCs w:val="28"/>
        </w:rPr>
        <w:t>аккредитационного</w:t>
      </w:r>
      <w:proofErr w:type="spellEnd"/>
      <w:r w:rsidR="001B7A3D" w:rsidRPr="001B7A3D">
        <w:rPr>
          <w:sz w:val="28"/>
          <w:szCs w:val="28"/>
        </w:rPr>
        <w:t xml:space="preserve"> центра</w:t>
      </w:r>
      <w:r w:rsidRPr="001B7A3D">
        <w:rPr>
          <w:sz w:val="28"/>
          <w:szCs w:val="28"/>
        </w:rPr>
        <w:t xml:space="preserve">. </w:t>
      </w:r>
    </w:p>
    <w:p w:rsidR="001B7A3D" w:rsidRPr="001B7A3D" w:rsidRDefault="006444E7" w:rsidP="006444E7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3CD7">
        <w:rPr>
          <w:b/>
          <w:sz w:val="28"/>
          <w:szCs w:val="28"/>
        </w:rPr>
        <w:t>Аккредит</w:t>
      </w:r>
      <w:r w:rsidR="001B7A3D">
        <w:rPr>
          <w:b/>
          <w:sz w:val="28"/>
          <w:szCs w:val="28"/>
        </w:rPr>
        <w:t>уемый, нарушивший требования п.4, удаляется из помещения</w:t>
      </w:r>
      <w:r w:rsidRPr="00273CD7">
        <w:rPr>
          <w:b/>
          <w:sz w:val="28"/>
          <w:szCs w:val="28"/>
        </w:rPr>
        <w:t>, о чем делается соответствующая запись в проток</w:t>
      </w:r>
      <w:r>
        <w:rPr>
          <w:b/>
          <w:sz w:val="28"/>
          <w:szCs w:val="28"/>
        </w:rPr>
        <w:t>оле заседания АПК</w:t>
      </w:r>
      <w:r w:rsidRPr="00273CD7">
        <w:rPr>
          <w:b/>
          <w:sz w:val="28"/>
          <w:szCs w:val="28"/>
        </w:rPr>
        <w:t>.</w:t>
      </w:r>
    </w:p>
    <w:p w:rsidR="001B7A3D" w:rsidRDefault="00062EFA" w:rsidP="001B7A3D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EFA">
        <w:rPr>
          <w:sz w:val="28"/>
          <w:szCs w:val="28"/>
        </w:rPr>
        <w:lastRenderedPageBreak/>
        <w:t xml:space="preserve">Оценка правильности и последовательности выполнения действий </w:t>
      </w:r>
      <w:r w:rsidR="00BE34D6">
        <w:rPr>
          <w:sz w:val="28"/>
          <w:szCs w:val="28"/>
        </w:rPr>
        <w:t>практического навыка</w:t>
      </w:r>
      <w:r w:rsidRPr="00062EFA">
        <w:rPr>
          <w:sz w:val="28"/>
          <w:szCs w:val="28"/>
        </w:rPr>
        <w:t xml:space="preserve"> осуществляется членами АПК с помощью оценочных листов на электронных (бумажных) носителях.</w:t>
      </w:r>
      <w:r w:rsidR="001B7A3D">
        <w:rPr>
          <w:sz w:val="28"/>
          <w:szCs w:val="28"/>
        </w:rPr>
        <w:t xml:space="preserve"> </w:t>
      </w:r>
      <w:r w:rsidRPr="001B7A3D">
        <w:rPr>
          <w:sz w:val="28"/>
          <w:szCs w:val="28"/>
        </w:rPr>
        <w:t xml:space="preserve">Каждое правильно выполненное действие практического задания обозначается «да», действие не выполнено </w:t>
      </w:r>
      <w:r w:rsidR="00376B4E" w:rsidRPr="001B7A3D">
        <w:rPr>
          <w:rStyle w:val="FontStyle15"/>
          <w:sz w:val="28"/>
          <w:szCs w:val="28"/>
        </w:rPr>
        <w:t>–</w:t>
      </w:r>
      <w:r w:rsidRPr="001B7A3D">
        <w:rPr>
          <w:sz w:val="28"/>
          <w:szCs w:val="28"/>
        </w:rPr>
        <w:t xml:space="preserve"> «нет».</w:t>
      </w:r>
    </w:p>
    <w:p w:rsidR="001B7A3D" w:rsidRPr="001B7A3D" w:rsidRDefault="001B7A3D" w:rsidP="001B7A3D">
      <w:pPr>
        <w:widowControl/>
        <w:numPr>
          <w:ilvl w:val="0"/>
          <w:numId w:val="5"/>
        </w:numPr>
        <w:tabs>
          <w:tab w:val="left" w:pos="720"/>
        </w:tabs>
        <w:spacing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1B7A3D">
        <w:rPr>
          <w:rStyle w:val="FontStyle16"/>
          <w:sz w:val="28"/>
          <w:szCs w:val="28"/>
        </w:rPr>
        <w:t xml:space="preserve">Аккредитуемый признается прошедшим этап аккредитации, если результат прохождения </w:t>
      </w:r>
      <w:r>
        <w:rPr>
          <w:rStyle w:val="FontStyle16"/>
          <w:sz w:val="28"/>
          <w:szCs w:val="28"/>
        </w:rPr>
        <w:t>второго</w:t>
      </w:r>
      <w:r w:rsidRPr="001B7A3D">
        <w:rPr>
          <w:rStyle w:val="FontStyle16"/>
          <w:sz w:val="28"/>
          <w:szCs w:val="28"/>
        </w:rPr>
        <w:t xml:space="preserve"> этапа оценен </w:t>
      </w:r>
      <w:r w:rsidRPr="001B7A3D">
        <w:rPr>
          <w:rStyle w:val="FontStyle16"/>
          <w:b/>
          <w:sz w:val="28"/>
          <w:szCs w:val="28"/>
        </w:rPr>
        <w:t xml:space="preserve">как «сдано» при результате 70% или более </w:t>
      </w:r>
      <w:r w:rsidRPr="001B7A3D">
        <w:rPr>
          <w:b/>
          <w:sz w:val="28"/>
          <w:szCs w:val="28"/>
        </w:rPr>
        <w:t>по каждому выполненному практическому заданию</w:t>
      </w:r>
      <w:r w:rsidRPr="001B7A3D">
        <w:rPr>
          <w:rStyle w:val="FontStyle16"/>
          <w:b/>
          <w:sz w:val="28"/>
          <w:szCs w:val="28"/>
        </w:rPr>
        <w:t>.</w:t>
      </w:r>
    </w:p>
    <w:p w:rsidR="001B7A3D" w:rsidRDefault="001B7A3D" w:rsidP="001B7A3D">
      <w:pPr>
        <w:pStyle w:val="Style4"/>
        <w:widowControl/>
        <w:tabs>
          <w:tab w:val="left" w:pos="720"/>
          <w:tab w:val="left" w:pos="993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</w:t>
      </w:r>
      <w:r w:rsidRPr="004B6E9C">
        <w:rPr>
          <w:rStyle w:val="FontStyle16"/>
          <w:sz w:val="28"/>
          <w:szCs w:val="28"/>
        </w:rPr>
        <w:t>.</w:t>
      </w:r>
      <w:r w:rsidRPr="004B6E9C">
        <w:rPr>
          <w:rStyle w:val="FontStyle16"/>
          <w:sz w:val="28"/>
          <w:szCs w:val="28"/>
        </w:rPr>
        <w:tab/>
        <w:t>Аккредитуемый признается не прошедшим этап аккредитации</w:t>
      </w:r>
      <w:r>
        <w:rPr>
          <w:rStyle w:val="FontStyle16"/>
          <w:sz w:val="28"/>
          <w:szCs w:val="28"/>
        </w:rPr>
        <w:t xml:space="preserve"> в случае,</w:t>
      </w:r>
      <w:r w:rsidRPr="004B6E9C">
        <w:rPr>
          <w:rStyle w:val="FontStyle16"/>
          <w:sz w:val="28"/>
          <w:szCs w:val="28"/>
        </w:rPr>
        <w:t xml:space="preserve"> если</w:t>
      </w:r>
      <w:r>
        <w:rPr>
          <w:rStyle w:val="FontStyle16"/>
          <w:sz w:val="28"/>
          <w:szCs w:val="28"/>
        </w:rPr>
        <w:t>:</w:t>
      </w:r>
    </w:p>
    <w:p w:rsidR="001B7A3D" w:rsidRDefault="001B7A3D" w:rsidP="001B7A3D">
      <w:pPr>
        <w:widowControl/>
        <w:tabs>
          <w:tab w:val="left" w:pos="720"/>
        </w:tabs>
        <w:spacing w:line="36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24E">
        <w:rPr>
          <w:sz w:val="28"/>
          <w:szCs w:val="28"/>
        </w:rPr>
        <w:t xml:space="preserve">результат прохождения этапа оценен как </w:t>
      </w:r>
      <w:r w:rsidRPr="001B7A3D">
        <w:rPr>
          <w:b/>
          <w:sz w:val="28"/>
          <w:szCs w:val="28"/>
        </w:rPr>
        <w:t xml:space="preserve">«не сдано» </w:t>
      </w:r>
      <w:r w:rsidRPr="001B7A3D">
        <w:rPr>
          <w:rStyle w:val="FontStyle16"/>
          <w:b/>
          <w:sz w:val="28"/>
          <w:szCs w:val="28"/>
        </w:rPr>
        <w:t xml:space="preserve">при результате 69% или менее </w:t>
      </w:r>
      <w:r w:rsidRPr="001B7A3D">
        <w:rPr>
          <w:b/>
          <w:sz w:val="28"/>
          <w:szCs w:val="28"/>
        </w:rPr>
        <w:t>по одному из выполненных практических заданий;</w:t>
      </w:r>
      <w:r w:rsidRPr="00CD624E">
        <w:rPr>
          <w:sz w:val="28"/>
          <w:szCs w:val="28"/>
        </w:rPr>
        <w:t xml:space="preserve"> </w:t>
      </w:r>
    </w:p>
    <w:p w:rsidR="001B7A3D" w:rsidRDefault="001B7A3D" w:rsidP="001B7A3D">
      <w:pPr>
        <w:widowControl/>
        <w:tabs>
          <w:tab w:val="left" w:pos="720"/>
        </w:tabs>
        <w:spacing w:line="360" w:lineRule="auto"/>
        <w:ind w:left="502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gramStart"/>
      <w:r w:rsidRPr="004B6E9C">
        <w:rPr>
          <w:rStyle w:val="FontStyle16"/>
          <w:sz w:val="28"/>
          <w:szCs w:val="28"/>
        </w:rPr>
        <w:t>аккредитуемый</w:t>
      </w:r>
      <w:proofErr w:type="gramEnd"/>
      <w:r w:rsidRPr="004B6E9C">
        <w:rPr>
          <w:rStyle w:val="FontStyle16"/>
          <w:sz w:val="28"/>
          <w:szCs w:val="28"/>
        </w:rPr>
        <w:t xml:space="preserve"> </w:t>
      </w:r>
      <w:r w:rsidRPr="00CD624E">
        <w:rPr>
          <w:sz w:val="28"/>
          <w:szCs w:val="28"/>
        </w:rPr>
        <w:t>не явился для прохождения этапа аккредитации</w:t>
      </w:r>
      <w:r>
        <w:rPr>
          <w:sz w:val="28"/>
          <w:szCs w:val="28"/>
        </w:rPr>
        <w:t>;</w:t>
      </w:r>
    </w:p>
    <w:p w:rsidR="001B7A3D" w:rsidRPr="00CD624E" w:rsidRDefault="001B7A3D" w:rsidP="001B7A3D">
      <w:pPr>
        <w:widowControl/>
        <w:tabs>
          <w:tab w:val="left" w:pos="72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4B6E9C">
        <w:rPr>
          <w:rStyle w:val="FontStyle16"/>
          <w:sz w:val="28"/>
          <w:szCs w:val="28"/>
        </w:rPr>
        <w:t xml:space="preserve">аккредитуемый </w:t>
      </w:r>
      <w:r w:rsidRPr="00CD624E">
        <w:rPr>
          <w:sz w:val="28"/>
          <w:szCs w:val="28"/>
        </w:rPr>
        <w:t>имел при се</w:t>
      </w:r>
      <w:r>
        <w:rPr>
          <w:sz w:val="28"/>
          <w:szCs w:val="28"/>
        </w:rPr>
        <w:t>бе</w:t>
      </w:r>
      <w:r w:rsidR="001C7E27" w:rsidRPr="001C7E27">
        <w:rPr>
          <w:sz w:val="28"/>
          <w:szCs w:val="28"/>
        </w:rPr>
        <w:t xml:space="preserve"> </w:t>
      </w:r>
      <w:r w:rsidR="001C7E27">
        <w:rPr>
          <w:sz w:val="28"/>
          <w:szCs w:val="28"/>
        </w:rPr>
        <w:t>справочные материалы, письменные заметки и иные средства хранения и передачи информации,</w:t>
      </w:r>
      <w:r w:rsidR="001C7E27" w:rsidRPr="00565461">
        <w:rPr>
          <w:sz w:val="28"/>
          <w:szCs w:val="28"/>
        </w:rPr>
        <w:t xml:space="preserve"> средства связи,</w:t>
      </w:r>
      <w:r w:rsidR="001C7E27">
        <w:rPr>
          <w:sz w:val="28"/>
          <w:szCs w:val="28"/>
        </w:rPr>
        <w:t xml:space="preserve"> </w:t>
      </w:r>
      <w:r w:rsidR="001C7E27" w:rsidRPr="00273CD7">
        <w:rPr>
          <w:sz w:val="28"/>
          <w:szCs w:val="28"/>
        </w:rPr>
        <w:t xml:space="preserve">фото-, аудио- и видеоаппаратуру, а также иные технические средства, </w:t>
      </w:r>
      <w:r w:rsidRPr="00273CD7">
        <w:rPr>
          <w:sz w:val="28"/>
          <w:szCs w:val="28"/>
        </w:rPr>
        <w:t xml:space="preserve">не относящиеся к организационно-техническому оснащению </w:t>
      </w:r>
      <w:proofErr w:type="spellStart"/>
      <w:r w:rsidRPr="00273CD7">
        <w:rPr>
          <w:sz w:val="28"/>
          <w:szCs w:val="28"/>
        </w:rPr>
        <w:t>аккредитационного</w:t>
      </w:r>
      <w:proofErr w:type="spellEnd"/>
      <w:r w:rsidRPr="00273CD7">
        <w:rPr>
          <w:sz w:val="28"/>
          <w:szCs w:val="28"/>
        </w:rPr>
        <w:t xml:space="preserve"> цен</w:t>
      </w:r>
      <w:r>
        <w:rPr>
          <w:sz w:val="28"/>
          <w:szCs w:val="28"/>
        </w:rPr>
        <w:t>тра</w:t>
      </w:r>
      <w:r w:rsidRPr="00273CD7">
        <w:rPr>
          <w:sz w:val="28"/>
          <w:szCs w:val="28"/>
        </w:rPr>
        <w:t>.</w:t>
      </w:r>
    </w:p>
    <w:p w:rsidR="008B784C" w:rsidRDefault="008B784C" w:rsidP="008B784C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B784C" w:rsidRPr="0046409D" w:rsidRDefault="008B784C" w:rsidP="008B784C">
      <w:pPr>
        <w:widowControl/>
        <w:tabs>
          <w:tab w:val="left" w:pos="720"/>
        </w:tabs>
        <w:spacing w:line="360" w:lineRule="auto"/>
        <w:ind w:left="709"/>
        <w:jc w:val="both"/>
        <w:rPr>
          <w:sz w:val="28"/>
          <w:szCs w:val="28"/>
        </w:rPr>
      </w:pPr>
    </w:p>
    <w:p w:rsidR="00062EFA" w:rsidRDefault="00062EFA" w:rsidP="00062EFA">
      <w:pPr>
        <w:widowControl/>
        <w:autoSpaceDE/>
        <w:autoSpaceDN/>
        <w:adjustRightInd/>
        <w:spacing w:after="200" w:line="276" w:lineRule="auto"/>
        <w:ind w:left="142"/>
        <w:jc w:val="both"/>
        <w:rPr>
          <w:sz w:val="28"/>
          <w:szCs w:val="28"/>
        </w:rPr>
      </w:pPr>
    </w:p>
    <w:p w:rsidR="005D6CE8" w:rsidRPr="005D6CE8" w:rsidRDefault="00062EFA" w:rsidP="008B784C">
      <w:pPr>
        <w:widowControl/>
        <w:autoSpaceDE/>
        <w:autoSpaceDN/>
        <w:adjustRightInd/>
        <w:spacing w:after="200" w:line="276" w:lineRule="auto"/>
        <w:ind w:left="142"/>
        <w:jc w:val="right"/>
        <w:rPr>
          <w:rStyle w:val="FontStyle16"/>
          <w:sz w:val="28"/>
          <w:szCs w:val="28"/>
        </w:rPr>
      </w:pPr>
      <w:r w:rsidRPr="00062EFA">
        <w:rPr>
          <w:sz w:val="28"/>
          <w:szCs w:val="28"/>
        </w:rPr>
        <w:br w:type="page"/>
      </w:r>
      <w:r w:rsidR="005D6CE8">
        <w:rPr>
          <w:rStyle w:val="FontStyle16"/>
          <w:sz w:val="28"/>
          <w:szCs w:val="28"/>
        </w:rPr>
        <w:lastRenderedPageBreak/>
        <w:t>Приложение</w:t>
      </w:r>
      <w:r w:rsidR="00AD7200">
        <w:rPr>
          <w:rStyle w:val="FontStyle16"/>
          <w:sz w:val="28"/>
          <w:szCs w:val="28"/>
        </w:rPr>
        <w:t xml:space="preserve"> 1</w:t>
      </w:r>
    </w:p>
    <w:p w:rsidR="0051629D" w:rsidRDefault="00062EFA" w:rsidP="00C22BE3">
      <w:pPr>
        <w:widowControl/>
        <w:tabs>
          <w:tab w:val="left" w:pos="641"/>
        </w:tabs>
        <w:jc w:val="center"/>
        <w:rPr>
          <w:b/>
          <w:sz w:val="28"/>
          <w:szCs w:val="28"/>
        </w:rPr>
      </w:pPr>
      <w:r w:rsidRPr="001077A0">
        <w:rPr>
          <w:b/>
          <w:sz w:val="28"/>
          <w:szCs w:val="28"/>
        </w:rPr>
        <w:t>МЕТОДИЧЕСКИЙ НАВИГАТОР (ПАМЯТКА)</w:t>
      </w:r>
    </w:p>
    <w:p w:rsidR="00352CD2" w:rsidRPr="001077A0" w:rsidRDefault="001077A0" w:rsidP="00C22BE3">
      <w:pPr>
        <w:widowControl/>
        <w:tabs>
          <w:tab w:val="left" w:pos="641"/>
        </w:tabs>
        <w:jc w:val="center"/>
        <w:rPr>
          <w:rStyle w:val="FontStyle16"/>
          <w:b/>
          <w:sz w:val="28"/>
          <w:szCs w:val="28"/>
        </w:rPr>
      </w:pPr>
      <w:r w:rsidRPr="001077A0">
        <w:rPr>
          <w:b/>
          <w:sz w:val="28"/>
          <w:szCs w:val="28"/>
        </w:rPr>
        <w:t xml:space="preserve">для </w:t>
      </w:r>
      <w:proofErr w:type="gramStart"/>
      <w:r w:rsidRPr="001077A0">
        <w:rPr>
          <w:b/>
          <w:sz w:val="28"/>
          <w:szCs w:val="28"/>
        </w:rPr>
        <w:t>аккредитуемого</w:t>
      </w:r>
      <w:proofErr w:type="gramEnd"/>
      <w:r w:rsidRPr="001077A0">
        <w:rPr>
          <w:b/>
          <w:sz w:val="28"/>
          <w:szCs w:val="28"/>
        </w:rPr>
        <w:t xml:space="preserve"> </w:t>
      </w:r>
      <w:r w:rsidR="00352CD2" w:rsidRPr="001077A0">
        <w:rPr>
          <w:rStyle w:val="FontStyle16"/>
          <w:b/>
          <w:sz w:val="28"/>
          <w:szCs w:val="28"/>
        </w:rPr>
        <w:t>по прохождению</w:t>
      </w:r>
    </w:p>
    <w:p w:rsidR="00352CD2" w:rsidRDefault="00352CD2" w:rsidP="00C22BE3">
      <w:pPr>
        <w:pStyle w:val="Style4"/>
        <w:widowControl/>
        <w:tabs>
          <w:tab w:val="left" w:pos="336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1077A0">
        <w:rPr>
          <w:rStyle w:val="FontStyle16"/>
          <w:b/>
          <w:i/>
          <w:sz w:val="28"/>
          <w:szCs w:val="28"/>
        </w:rPr>
        <w:t>второго этапа</w:t>
      </w:r>
      <w:r w:rsidRPr="001077A0">
        <w:rPr>
          <w:rStyle w:val="FontStyle16"/>
          <w:b/>
          <w:sz w:val="28"/>
          <w:szCs w:val="28"/>
        </w:rPr>
        <w:t xml:space="preserve"> первичной </w:t>
      </w:r>
      <w:r w:rsidR="00D872BB">
        <w:rPr>
          <w:rStyle w:val="FontStyle16"/>
          <w:b/>
          <w:sz w:val="28"/>
          <w:szCs w:val="28"/>
        </w:rPr>
        <w:t xml:space="preserve">специализированной </w:t>
      </w:r>
      <w:r w:rsidRPr="001077A0">
        <w:rPr>
          <w:rStyle w:val="FontStyle16"/>
          <w:b/>
          <w:sz w:val="28"/>
          <w:szCs w:val="28"/>
        </w:rPr>
        <w:t>аккредитации</w:t>
      </w:r>
    </w:p>
    <w:p w:rsidR="00D872BB" w:rsidRPr="005C144B" w:rsidRDefault="00D872BB" w:rsidP="00C22BE3">
      <w:pPr>
        <w:pStyle w:val="Style4"/>
        <w:widowControl/>
        <w:tabs>
          <w:tab w:val="left" w:pos="336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1077A0" w:rsidRPr="0046409D" w:rsidRDefault="001077A0" w:rsidP="001077A0">
      <w:pPr>
        <w:widowControl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D42C3">
        <w:rPr>
          <w:rStyle w:val="FontStyle16"/>
          <w:sz w:val="28"/>
          <w:szCs w:val="28"/>
        </w:rPr>
        <w:t xml:space="preserve">Непосредственно перед началом </w:t>
      </w:r>
      <w:r>
        <w:rPr>
          <w:sz w:val="28"/>
          <w:szCs w:val="28"/>
        </w:rPr>
        <w:t xml:space="preserve">этапа </w:t>
      </w:r>
      <w:r w:rsidRPr="001077A0">
        <w:rPr>
          <w:rStyle w:val="FontStyle16"/>
          <w:sz w:val="28"/>
          <w:szCs w:val="28"/>
        </w:rPr>
        <w:t>аккредитуемый</w:t>
      </w:r>
      <w:r w:rsidRPr="005D42C3">
        <w:rPr>
          <w:rStyle w:val="FontStyle16"/>
          <w:sz w:val="28"/>
          <w:szCs w:val="28"/>
        </w:rPr>
        <w:t xml:space="preserve"> должен предъявить члену АПК </w:t>
      </w:r>
      <w:r w:rsidR="00991A7F">
        <w:rPr>
          <w:sz w:val="28"/>
          <w:szCs w:val="28"/>
        </w:rPr>
        <w:t>паспорт</w:t>
      </w:r>
      <w:r w:rsidR="00BE34D6">
        <w:rPr>
          <w:sz w:val="28"/>
          <w:szCs w:val="28"/>
        </w:rPr>
        <w:t xml:space="preserve"> и </w:t>
      </w:r>
      <w:r w:rsidR="00BE34D6" w:rsidRPr="00531D63">
        <w:rPr>
          <w:sz w:val="28"/>
          <w:szCs w:val="28"/>
        </w:rPr>
        <w:t xml:space="preserve">получить </w:t>
      </w:r>
      <w:r w:rsidR="00531D63">
        <w:rPr>
          <w:sz w:val="28"/>
          <w:szCs w:val="28"/>
        </w:rPr>
        <w:t xml:space="preserve">практическое задание и карточку с индивидуальным </w:t>
      </w:r>
      <w:r w:rsidR="000F0DD4" w:rsidRPr="000F0DD4">
        <w:rPr>
          <w:sz w:val="28"/>
          <w:szCs w:val="28"/>
        </w:rPr>
        <w:t>маршрут</w:t>
      </w:r>
      <w:r w:rsidR="000F0DD4">
        <w:rPr>
          <w:sz w:val="28"/>
          <w:szCs w:val="28"/>
        </w:rPr>
        <w:t>ом</w:t>
      </w:r>
      <w:r w:rsidRPr="005D42C3">
        <w:rPr>
          <w:sz w:val="28"/>
          <w:szCs w:val="28"/>
        </w:rPr>
        <w:t>.</w:t>
      </w:r>
    </w:p>
    <w:p w:rsidR="00174132" w:rsidRPr="00352CD2" w:rsidRDefault="00174132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CD2">
        <w:rPr>
          <w:sz w:val="28"/>
          <w:szCs w:val="28"/>
        </w:rPr>
        <w:t>знакомьтесь с практическим заданием</w:t>
      </w:r>
      <w:r w:rsidR="005A6B50">
        <w:rPr>
          <w:sz w:val="28"/>
          <w:szCs w:val="28"/>
        </w:rPr>
        <w:t xml:space="preserve">, которое формируется с помощью </w:t>
      </w:r>
      <w:r w:rsidR="005A6B50" w:rsidRPr="00531D63">
        <w:rPr>
          <w:sz w:val="28"/>
          <w:szCs w:val="28"/>
        </w:rPr>
        <w:t>Единой базы практических средств</w:t>
      </w:r>
      <w:r w:rsidRPr="00531D63">
        <w:rPr>
          <w:sz w:val="28"/>
          <w:szCs w:val="28"/>
        </w:rPr>
        <w:t>.</w:t>
      </w:r>
      <w:r w:rsidRPr="00352CD2">
        <w:rPr>
          <w:sz w:val="28"/>
          <w:szCs w:val="28"/>
        </w:rPr>
        <w:t xml:space="preserve"> Общее время для выполнения практического задания составляет 30 минут</w:t>
      </w:r>
      <w:r>
        <w:rPr>
          <w:sz w:val="28"/>
          <w:szCs w:val="28"/>
        </w:rPr>
        <w:t xml:space="preserve">. Задание </w:t>
      </w:r>
      <w:r w:rsidR="00991A7F">
        <w:rPr>
          <w:sz w:val="28"/>
          <w:szCs w:val="28"/>
        </w:rPr>
        <w:t xml:space="preserve">включает 3 практических навыка </w:t>
      </w:r>
      <w:r w:rsidR="00243C78">
        <w:rPr>
          <w:sz w:val="28"/>
          <w:szCs w:val="28"/>
        </w:rPr>
        <w:t xml:space="preserve">на трех станциях </w:t>
      </w:r>
      <w:r>
        <w:rPr>
          <w:sz w:val="28"/>
          <w:szCs w:val="28"/>
        </w:rPr>
        <w:t xml:space="preserve">в соответствии с </w:t>
      </w:r>
      <w:r w:rsidR="000F0DD4">
        <w:rPr>
          <w:sz w:val="28"/>
          <w:szCs w:val="28"/>
        </w:rPr>
        <w:t>индивидуальным маршрутом</w:t>
      </w:r>
      <w:r>
        <w:rPr>
          <w:sz w:val="28"/>
          <w:szCs w:val="28"/>
        </w:rPr>
        <w:t>.</w:t>
      </w:r>
      <w:r w:rsidRPr="00174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 выполнение одного </w:t>
      </w:r>
      <w:r w:rsidRPr="00531D63">
        <w:rPr>
          <w:sz w:val="28"/>
          <w:szCs w:val="28"/>
        </w:rPr>
        <w:t>практического навыка</w:t>
      </w:r>
      <w:r w:rsidR="001E627F">
        <w:rPr>
          <w:sz w:val="28"/>
          <w:szCs w:val="28"/>
        </w:rPr>
        <w:t xml:space="preserve"> </w:t>
      </w:r>
      <w:r w:rsidR="00F728D9" w:rsidRPr="004B6E9C">
        <w:rPr>
          <w:rStyle w:val="FontStyle15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CD2">
        <w:rPr>
          <w:sz w:val="28"/>
          <w:szCs w:val="28"/>
        </w:rPr>
        <w:t>10 мин.</w:t>
      </w:r>
    </w:p>
    <w:p w:rsidR="00062EFA" w:rsidRPr="00C22BE3" w:rsidRDefault="00174132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Войдите</w:t>
      </w:r>
      <w:r w:rsidR="00062EFA" w:rsidRPr="00174132">
        <w:rPr>
          <w:sz w:val="28"/>
          <w:szCs w:val="28"/>
        </w:rPr>
        <w:t xml:space="preserve"> в </w:t>
      </w:r>
      <w:r w:rsidRPr="00C22BE3">
        <w:rPr>
          <w:sz w:val="28"/>
          <w:szCs w:val="28"/>
        </w:rPr>
        <w:t xml:space="preserve">кабинет </w:t>
      </w:r>
      <w:r w:rsidR="00062EFA" w:rsidRPr="00C22BE3">
        <w:rPr>
          <w:sz w:val="28"/>
          <w:szCs w:val="28"/>
        </w:rPr>
        <w:t xml:space="preserve">строго по сигналу </w:t>
      </w:r>
      <w:r w:rsidR="00991A7F">
        <w:rPr>
          <w:b/>
          <w:sz w:val="28"/>
          <w:szCs w:val="28"/>
        </w:rPr>
        <w:t>«ВОЙТИ НА СТАНЦИЮ</w:t>
      </w:r>
      <w:r w:rsidR="00062EFA" w:rsidRPr="00991A7F">
        <w:rPr>
          <w:b/>
          <w:sz w:val="28"/>
          <w:szCs w:val="28"/>
        </w:rPr>
        <w:t>»</w:t>
      </w:r>
      <w:r w:rsidR="00531D63" w:rsidRPr="00991A7F">
        <w:rPr>
          <w:b/>
          <w:sz w:val="28"/>
          <w:szCs w:val="28"/>
        </w:rPr>
        <w:t>.</w:t>
      </w:r>
    </w:p>
    <w:p w:rsidR="00174132" w:rsidRPr="001E627F" w:rsidRDefault="00174132" w:rsidP="001E627F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практический навык.</w:t>
      </w:r>
      <w:r w:rsidRPr="00174132">
        <w:rPr>
          <w:sz w:val="28"/>
          <w:szCs w:val="28"/>
        </w:rPr>
        <w:t xml:space="preserve"> </w:t>
      </w:r>
      <w:r w:rsidR="001E627F" w:rsidRPr="001E627F">
        <w:rPr>
          <w:sz w:val="28"/>
          <w:szCs w:val="28"/>
        </w:rPr>
        <w:t>Во время нахождения в кабинете не нужно вступать в переговоры с эк</w:t>
      </w:r>
      <w:r w:rsidR="009406B5">
        <w:rPr>
          <w:sz w:val="28"/>
          <w:szCs w:val="28"/>
        </w:rPr>
        <w:t>спертом</w:t>
      </w:r>
      <w:r w:rsidR="001E627F" w:rsidRPr="001E627F">
        <w:rPr>
          <w:sz w:val="28"/>
          <w:szCs w:val="28"/>
        </w:rPr>
        <w:t>.</w:t>
      </w:r>
      <w:r w:rsidR="001E627F">
        <w:rPr>
          <w:sz w:val="28"/>
          <w:szCs w:val="28"/>
        </w:rPr>
        <w:t xml:space="preserve"> </w:t>
      </w:r>
    </w:p>
    <w:p w:rsidR="001E627F" w:rsidRPr="00062EFA" w:rsidRDefault="001E627F" w:rsidP="001E627F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2EFA">
        <w:rPr>
          <w:sz w:val="28"/>
          <w:szCs w:val="28"/>
        </w:rPr>
        <w:t>браща</w:t>
      </w:r>
      <w:r>
        <w:rPr>
          <w:sz w:val="28"/>
          <w:szCs w:val="28"/>
        </w:rPr>
        <w:t>йтесь</w:t>
      </w:r>
      <w:r w:rsidRPr="00062EFA">
        <w:rPr>
          <w:sz w:val="28"/>
          <w:szCs w:val="28"/>
        </w:rPr>
        <w:t xml:space="preserve"> с оборудованием, документацией и тренажерами так, как если бы это было в реальной практике</w:t>
      </w:r>
      <w:r w:rsidR="00D529C7">
        <w:rPr>
          <w:sz w:val="28"/>
          <w:szCs w:val="28"/>
        </w:rPr>
        <w:t>.</w:t>
      </w:r>
    </w:p>
    <w:p w:rsidR="00174132" w:rsidRPr="00352CD2" w:rsidRDefault="00174132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2CD2">
        <w:rPr>
          <w:sz w:val="28"/>
          <w:szCs w:val="28"/>
        </w:rPr>
        <w:t xml:space="preserve">За одну минуту до окончания выполнения практического </w:t>
      </w:r>
      <w:r>
        <w:rPr>
          <w:sz w:val="28"/>
          <w:szCs w:val="28"/>
        </w:rPr>
        <w:t>навыка</w:t>
      </w:r>
      <w:r w:rsidRPr="00352CD2">
        <w:rPr>
          <w:sz w:val="28"/>
          <w:szCs w:val="28"/>
        </w:rPr>
        <w:t xml:space="preserve"> прозвучит звуковой сигнал</w:t>
      </w:r>
      <w:r w:rsidR="00991A7F">
        <w:rPr>
          <w:sz w:val="28"/>
          <w:szCs w:val="28"/>
        </w:rPr>
        <w:t xml:space="preserve"> (голосовая команда)</w:t>
      </w:r>
      <w:r w:rsidRPr="00352CD2">
        <w:rPr>
          <w:sz w:val="28"/>
          <w:szCs w:val="28"/>
        </w:rPr>
        <w:t xml:space="preserve">, означающий, что время нахождения в </w:t>
      </w:r>
      <w:r>
        <w:rPr>
          <w:sz w:val="28"/>
          <w:szCs w:val="28"/>
        </w:rPr>
        <w:t xml:space="preserve">кабинете </w:t>
      </w:r>
      <w:r w:rsidRPr="00352CD2">
        <w:rPr>
          <w:sz w:val="28"/>
          <w:szCs w:val="28"/>
        </w:rPr>
        <w:t>заканчивается.</w:t>
      </w:r>
    </w:p>
    <w:p w:rsidR="00062EFA" w:rsidRPr="00174132" w:rsidRDefault="00062EFA" w:rsidP="00174132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4132">
        <w:rPr>
          <w:sz w:val="28"/>
          <w:szCs w:val="28"/>
        </w:rPr>
        <w:t>Вы</w:t>
      </w:r>
      <w:r w:rsidR="00174132">
        <w:rPr>
          <w:sz w:val="28"/>
          <w:szCs w:val="28"/>
        </w:rPr>
        <w:t xml:space="preserve">йдите </w:t>
      </w:r>
      <w:r w:rsidRPr="00174132">
        <w:rPr>
          <w:sz w:val="28"/>
          <w:szCs w:val="28"/>
        </w:rPr>
        <w:t xml:space="preserve">из </w:t>
      </w:r>
      <w:r w:rsidR="00174132">
        <w:rPr>
          <w:sz w:val="28"/>
          <w:szCs w:val="28"/>
        </w:rPr>
        <w:t>кабинета</w:t>
      </w:r>
      <w:r w:rsidRPr="00174132">
        <w:rPr>
          <w:sz w:val="28"/>
          <w:szCs w:val="28"/>
        </w:rPr>
        <w:t xml:space="preserve"> строго по сигналу</w:t>
      </w:r>
      <w:r w:rsidR="00243C78">
        <w:rPr>
          <w:sz w:val="28"/>
          <w:szCs w:val="28"/>
        </w:rPr>
        <w:t xml:space="preserve"> </w:t>
      </w:r>
      <w:r w:rsidR="00243C78" w:rsidRPr="00243C78">
        <w:rPr>
          <w:b/>
          <w:sz w:val="28"/>
          <w:szCs w:val="28"/>
        </w:rPr>
        <w:t>«ПОКИНЬТЕ СТАНЦИЮ</w:t>
      </w:r>
      <w:r w:rsidR="00F110DB" w:rsidRPr="00243C78">
        <w:rPr>
          <w:b/>
          <w:sz w:val="28"/>
          <w:szCs w:val="28"/>
        </w:rPr>
        <w:t>»</w:t>
      </w:r>
      <w:r w:rsidRPr="00243C78">
        <w:rPr>
          <w:b/>
          <w:sz w:val="28"/>
          <w:szCs w:val="28"/>
        </w:rPr>
        <w:t>.</w:t>
      </w:r>
      <w:r w:rsidRPr="00174132">
        <w:rPr>
          <w:sz w:val="28"/>
          <w:szCs w:val="28"/>
        </w:rPr>
        <w:t xml:space="preserve"> Даже если Вы полностью выполнили практическое задание в более короткий срок, дождитесь сигнала.</w:t>
      </w:r>
    </w:p>
    <w:p w:rsidR="00062EFA" w:rsidRDefault="00174132" w:rsidP="0045666B">
      <w:pPr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в</w:t>
      </w:r>
      <w:r w:rsidR="00062EFA" w:rsidRPr="00352CD2">
        <w:rPr>
          <w:sz w:val="28"/>
          <w:szCs w:val="28"/>
        </w:rPr>
        <w:t>ыполн</w:t>
      </w:r>
      <w:r>
        <w:rPr>
          <w:sz w:val="28"/>
          <w:szCs w:val="28"/>
        </w:rPr>
        <w:t>ение</w:t>
      </w:r>
      <w:r w:rsidR="00062EFA" w:rsidRPr="00352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двух </w:t>
      </w:r>
      <w:r w:rsidR="00062EFA" w:rsidRPr="00352CD2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="00062EFA" w:rsidRPr="00352CD2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 w:rsidR="00062EFA" w:rsidRPr="00352CD2">
        <w:rPr>
          <w:sz w:val="28"/>
          <w:szCs w:val="28"/>
        </w:rPr>
        <w:t xml:space="preserve">, последовательно переходя в указанные </w:t>
      </w:r>
      <w:r>
        <w:rPr>
          <w:sz w:val="28"/>
          <w:szCs w:val="28"/>
        </w:rPr>
        <w:t>кабинеты по карт</w:t>
      </w:r>
      <w:r w:rsidR="000F0DD4">
        <w:rPr>
          <w:sz w:val="28"/>
          <w:szCs w:val="28"/>
        </w:rPr>
        <w:t xml:space="preserve">очке с </w:t>
      </w:r>
      <w:r w:rsidRPr="00531D63">
        <w:rPr>
          <w:sz w:val="28"/>
          <w:szCs w:val="28"/>
        </w:rPr>
        <w:t>индивидуальн</w:t>
      </w:r>
      <w:r w:rsidR="000F0DD4" w:rsidRPr="00531D63">
        <w:rPr>
          <w:sz w:val="28"/>
          <w:szCs w:val="28"/>
        </w:rPr>
        <w:t>ым</w:t>
      </w:r>
      <w:r w:rsidRPr="00531D63">
        <w:rPr>
          <w:sz w:val="28"/>
          <w:szCs w:val="28"/>
        </w:rPr>
        <w:t xml:space="preserve"> маршрут</w:t>
      </w:r>
      <w:r w:rsidR="000F0DD4" w:rsidRPr="00531D63">
        <w:rPr>
          <w:sz w:val="28"/>
          <w:szCs w:val="28"/>
        </w:rPr>
        <w:t>ом</w:t>
      </w:r>
      <w:r>
        <w:rPr>
          <w:sz w:val="28"/>
          <w:szCs w:val="28"/>
        </w:rPr>
        <w:t>, с соблюдением вышеперечисленных правил</w:t>
      </w:r>
      <w:r w:rsidR="00062EFA" w:rsidRPr="00352CD2">
        <w:rPr>
          <w:sz w:val="28"/>
          <w:szCs w:val="28"/>
        </w:rPr>
        <w:t>.</w:t>
      </w:r>
    </w:p>
    <w:sectPr w:rsidR="00062EFA" w:rsidSect="00AF6F1A">
      <w:footerReference w:type="default" r:id="rId8"/>
      <w:pgSz w:w="11907" w:h="16840" w:code="9"/>
      <w:pgMar w:top="993" w:right="708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01" w:rsidRDefault="00A01E01">
      <w:r>
        <w:separator/>
      </w:r>
    </w:p>
  </w:endnote>
  <w:endnote w:type="continuationSeparator" w:id="0">
    <w:p w:rsidR="00A01E01" w:rsidRDefault="00A0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422364"/>
      <w:docPartObj>
        <w:docPartGallery w:val="Page Numbers (Bottom of Page)"/>
        <w:docPartUnique/>
      </w:docPartObj>
    </w:sdtPr>
    <w:sdtContent>
      <w:p w:rsidR="00C82DD2" w:rsidRDefault="003246D8">
        <w:pPr>
          <w:pStyle w:val="ab"/>
          <w:jc w:val="right"/>
        </w:pPr>
        <w:r>
          <w:fldChar w:fldCharType="begin"/>
        </w:r>
        <w:r w:rsidR="00C82DD2">
          <w:instrText>PAGE   \* MERGEFORMAT</w:instrText>
        </w:r>
        <w:r>
          <w:fldChar w:fldCharType="separate"/>
        </w:r>
        <w:r w:rsidR="001C7E27">
          <w:rPr>
            <w:noProof/>
          </w:rPr>
          <w:t>2</w:t>
        </w:r>
        <w:r>
          <w:fldChar w:fldCharType="end"/>
        </w:r>
      </w:p>
    </w:sdtContent>
  </w:sdt>
  <w:p w:rsidR="00C82DD2" w:rsidRDefault="00C82D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01" w:rsidRDefault="00A01E01">
      <w:r>
        <w:separator/>
      </w:r>
    </w:p>
  </w:footnote>
  <w:footnote w:type="continuationSeparator" w:id="0">
    <w:p w:rsidR="00A01E01" w:rsidRDefault="00A01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C0D06"/>
    <w:lvl w:ilvl="0">
      <w:numFmt w:val="bullet"/>
      <w:lvlText w:val="*"/>
      <w:lvlJc w:val="left"/>
    </w:lvl>
  </w:abstractNum>
  <w:abstractNum w:abstractNumId="1">
    <w:nsid w:val="0D971B2E"/>
    <w:multiLevelType w:val="singleLevel"/>
    <w:tmpl w:val="D5001D5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B121A3B"/>
    <w:multiLevelType w:val="hybridMultilevel"/>
    <w:tmpl w:val="FAE26EB0"/>
    <w:lvl w:ilvl="0" w:tplc="C7DCBA42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DA66A2"/>
    <w:multiLevelType w:val="hybridMultilevel"/>
    <w:tmpl w:val="4914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3558"/>
    <w:multiLevelType w:val="hybridMultilevel"/>
    <w:tmpl w:val="43CA0D6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FBF4643"/>
    <w:multiLevelType w:val="hybridMultilevel"/>
    <w:tmpl w:val="796A584E"/>
    <w:lvl w:ilvl="0" w:tplc="1E60CE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79170F"/>
    <w:multiLevelType w:val="hybridMultilevel"/>
    <w:tmpl w:val="998883D0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E781F04"/>
    <w:multiLevelType w:val="hybridMultilevel"/>
    <w:tmpl w:val="C00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E43B5"/>
    <w:multiLevelType w:val="multilevel"/>
    <w:tmpl w:val="7B2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70B49"/>
    <w:multiLevelType w:val="singleLevel"/>
    <w:tmpl w:val="F86C017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7F873C43"/>
    <w:multiLevelType w:val="hybridMultilevel"/>
    <w:tmpl w:val="8050DFEA"/>
    <w:lvl w:ilvl="0" w:tplc="B818EAE6">
      <w:start w:val="1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A6D22"/>
    <w:rsid w:val="0000425F"/>
    <w:rsid w:val="000065FC"/>
    <w:rsid w:val="0002090D"/>
    <w:rsid w:val="00062EFA"/>
    <w:rsid w:val="000A4B58"/>
    <w:rsid w:val="000B2C2F"/>
    <w:rsid w:val="000C38D4"/>
    <w:rsid w:val="000F0DD4"/>
    <w:rsid w:val="001077A0"/>
    <w:rsid w:val="00147BD5"/>
    <w:rsid w:val="00174132"/>
    <w:rsid w:val="001B7357"/>
    <w:rsid w:val="001B7A3D"/>
    <w:rsid w:val="001C7E27"/>
    <w:rsid w:val="001D2DA7"/>
    <w:rsid w:val="001D6F94"/>
    <w:rsid w:val="001E627F"/>
    <w:rsid w:val="002075EC"/>
    <w:rsid w:val="0022010E"/>
    <w:rsid w:val="002368AD"/>
    <w:rsid w:val="00243C78"/>
    <w:rsid w:val="002B216C"/>
    <w:rsid w:val="002C0574"/>
    <w:rsid w:val="003131FF"/>
    <w:rsid w:val="003246D8"/>
    <w:rsid w:val="00330ED6"/>
    <w:rsid w:val="00352CD2"/>
    <w:rsid w:val="00373DF5"/>
    <w:rsid w:val="00376B4E"/>
    <w:rsid w:val="0038524E"/>
    <w:rsid w:val="003875D7"/>
    <w:rsid w:val="00397F2B"/>
    <w:rsid w:val="00404B0F"/>
    <w:rsid w:val="004053BD"/>
    <w:rsid w:val="0045666B"/>
    <w:rsid w:val="0046409D"/>
    <w:rsid w:val="004B580F"/>
    <w:rsid w:val="004B6E9C"/>
    <w:rsid w:val="00510A6B"/>
    <w:rsid w:val="0051629D"/>
    <w:rsid w:val="00531D63"/>
    <w:rsid w:val="00536C2D"/>
    <w:rsid w:val="00580AD3"/>
    <w:rsid w:val="00585724"/>
    <w:rsid w:val="005A6B50"/>
    <w:rsid w:val="005A6D22"/>
    <w:rsid w:val="005C144B"/>
    <w:rsid w:val="005D42C3"/>
    <w:rsid w:val="005D5916"/>
    <w:rsid w:val="005D6CE8"/>
    <w:rsid w:val="006254FC"/>
    <w:rsid w:val="00636AC9"/>
    <w:rsid w:val="006444E7"/>
    <w:rsid w:val="00674CAD"/>
    <w:rsid w:val="00691BCA"/>
    <w:rsid w:val="00692D88"/>
    <w:rsid w:val="006A1BB9"/>
    <w:rsid w:val="006B24B6"/>
    <w:rsid w:val="006F4E5F"/>
    <w:rsid w:val="00703B30"/>
    <w:rsid w:val="00714415"/>
    <w:rsid w:val="0073516C"/>
    <w:rsid w:val="007550B7"/>
    <w:rsid w:val="007618E6"/>
    <w:rsid w:val="0077188E"/>
    <w:rsid w:val="00792467"/>
    <w:rsid w:val="007A4E54"/>
    <w:rsid w:val="007E0064"/>
    <w:rsid w:val="007F0FDA"/>
    <w:rsid w:val="007F73CD"/>
    <w:rsid w:val="0081689A"/>
    <w:rsid w:val="008431E0"/>
    <w:rsid w:val="00850127"/>
    <w:rsid w:val="008B784C"/>
    <w:rsid w:val="008E0A3C"/>
    <w:rsid w:val="0091464B"/>
    <w:rsid w:val="009237AC"/>
    <w:rsid w:val="009406B5"/>
    <w:rsid w:val="009917B5"/>
    <w:rsid w:val="00991A7F"/>
    <w:rsid w:val="00A01E01"/>
    <w:rsid w:val="00A1466A"/>
    <w:rsid w:val="00A32693"/>
    <w:rsid w:val="00A64785"/>
    <w:rsid w:val="00AC4204"/>
    <w:rsid w:val="00AD7200"/>
    <w:rsid w:val="00AF6F1A"/>
    <w:rsid w:val="00B11A96"/>
    <w:rsid w:val="00B33F38"/>
    <w:rsid w:val="00B75C1E"/>
    <w:rsid w:val="00BE34D6"/>
    <w:rsid w:val="00C001A2"/>
    <w:rsid w:val="00C22BE3"/>
    <w:rsid w:val="00C3083A"/>
    <w:rsid w:val="00C77F2D"/>
    <w:rsid w:val="00C82DD2"/>
    <w:rsid w:val="00CA7081"/>
    <w:rsid w:val="00CD624E"/>
    <w:rsid w:val="00D529C7"/>
    <w:rsid w:val="00D65E12"/>
    <w:rsid w:val="00D872BB"/>
    <w:rsid w:val="00E050B9"/>
    <w:rsid w:val="00E0627E"/>
    <w:rsid w:val="00E75CD7"/>
    <w:rsid w:val="00F110DB"/>
    <w:rsid w:val="00F128A8"/>
    <w:rsid w:val="00F37763"/>
    <w:rsid w:val="00F425F0"/>
    <w:rsid w:val="00F4346A"/>
    <w:rsid w:val="00F728D9"/>
    <w:rsid w:val="00FE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6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0A6B"/>
  </w:style>
  <w:style w:type="paragraph" w:customStyle="1" w:styleId="Style2">
    <w:name w:val="Style2"/>
    <w:basedOn w:val="a"/>
    <w:uiPriority w:val="99"/>
    <w:rsid w:val="00510A6B"/>
    <w:pPr>
      <w:spacing w:line="350" w:lineRule="exact"/>
    </w:pPr>
  </w:style>
  <w:style w:type="paragraph" w:customStyle="1" w:styleId="Style3">
    <w:name w:val="Style3"/>
    <w:basedOn w:val="a"/>
    <w:uiPriority w:val="99"/>
    <w:rsid w:val="00510A6B"/>
  </w:style>
  <w:style w:type="paragraph" w:customStyle="1" w:styleId="Style4">
    <w:name w:val="Style4"/>
    <w:basedOn w:val="a"/>
    <w:uiPriority w:val="99"/>
    <w:rsid w:val="00510A6B"/>
    <w:pPr>
      <w:spacing w:line="445" w:lineRule="exact"/>
      <w:ind w:hanging="336"/>
      <w:jc w:val="both"/>
    </w:pPr>
  </w:style>
  <w:style w:type="paragraph" w:customStyle="1" w:styleId="Style5">
    <w:name w:val="Style5"/>
    <w:basedOn w:val="a"/>
    <w:uiPriority w:val="99"/>
    <w:rsid w:val="00510A6B"/>
  </w:style>
  <w:style w:type="paragraph" w:customStyle="1" w:styleId="Style6">
    <w:name w:val="Style6"/>
    <w:basedOn w:val="a"/>
    <w:uiPriority w:val="99"/>
    <w:rsid w:val="00510A6B"/>
  </w:style>
  <w:style w:type="character" w:customStyle="1" w:styleId="FontStyle11">
    <w:name w:val="Font Style11"/>
    <w:basedOn w:val="a0"/>
    <w:uiPriority w:val="99"/>
    <w:rsid w:val="00510A6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10A6B"/>
    <w:rPr>
      <w:rFonts w:ascii="Georgia" w:hAnsi="Georgia" w:cs="Georgia"/>
      <w:b/>
      <w:bCs/>
      <w:i/>
      <w:iCs/>
      <w:spacing w:val="30"/>
      <w:sz w:val="14"/>
      <w:szCs w:val="14"/>
    </w:rPr>
  </w:style>
  <w:style w:type="character" w:customStyle="1" w:styleId="FontStyle13">
    <w:name w:val="Font Style13"/>
    <w:basedOn w:val="a0"/>
    <w:uiPriority w:val="99"/>
    <w:rsid w:val="00510A6B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sid w:val="00510A6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10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510A6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510A6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88E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857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58572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F4E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CAD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CAD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5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5BB5-AFBF-490A-A4F2-6255DD50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НО НМК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Diana</cp:lastModifiedBy>
  <cp:revision>3</cp:revision>
  <cp:lastPrinted>2020-10-06T07:18:00Z</cp:lastPrinted>
  <dcterms:created xsi:type="dcterms:W3CDTF">2023-01-30T13:58:00Z</dcterms:created>
  <dcterms:modified xsi:type="dcterms:W3CDTF">2023-01-30T14:09:00Z</dcterms:modified>
</cp:coreProperties>
</file>